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241A35" w:rsidP="00A25222">
            <w:pPr>
              <w:tabs>
                <w:tab w:val="right" w:pos="8532"/>
                <w:tab w:val="left" w:pos="8652"/>
              </w:tabs>
              <w:rPr>
                <w:rFonts w:ascii="Arial" w:hAnsi="Arial" w:cs="Arial"/>
                <w:b/>
                <w:bCs/>
                <w:sz w:val="18"/>
                <w:szCs w:val="18"/>
                <w:lang w:val="en-CA"/>
              </w:rPr>
            </w:pPr>
            <w:r w:rsidRPr="00241A35">
              <w:rPr>
                <w:rFonts w:ascii="Arial" w:hAnsi="Arial" w:cs="Arial"/>
                <w:b/>
                <w:bCs/>
                <w:sz w:val="18"/>
                <w:szCs w:val="18"/>
                <w:lang w:val="en-CA"/>
              </w:rPr>
              <w:t>Lighting Specialist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040E4E"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241A35" w:rsidP="00A25222">
            <w:pPr>
              <w:tabs>
                <w:tab w:val="right" w:pos="8532"/>
                <w:tab w:val="left" w:pos="8652"/>
              </w:tabs>
              <w:rPr>
                <w:rFonts w:ascii="Arial" w:hAnsi="Arial" w:cs="Arial"/>
                <w:sz w:val="16"/>
                <w:szCs w:val="16"/>
                <w:lang w:val="en-CA"/>
              </w:rPr>
            </w:pPr>
            <w:r w:rsidRPr="00241A35">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241A35"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241A35">
              <w:rPr>
                <w:rFonts w:ascii="Arial" w:hAnsi="Arial" w:cs="Arial"/>
                <w:color w:val="000000"/>
                <w:sz w:val="16"/>
                <w:szCs w:val="16"/>
                <w:lang w:val="en-US"/>
              </w:rPr>
              <w:t>Technical Operations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241A35"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241A35">
              <w:rPr>
                <w:rFonts w:ascii="Arial" w:hAnsi="Arial" w:cs="Arial"/>
                <w:color w:val="000000"/>
                <w:sz w:val="16"/>
                <w:szCs w:val="16"/>
                <w:lang w:val="en-US"/>
              </w:rPr>
              <w:t>Studio Operations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241A35"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41A35">
              <w:rPr>
                <w:rFonts w:ascii="Arial" w:hAnsi="Arial" w:cs="Arial"/>
                <w:sz w:val="16"/>
                <w:szCs w:val="16"/>
                <w:lang w:val="en-CA"/>
              </w:rPr>
              <w:t>Camera &amp; Lighting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241A35"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41A35">
              <w:rPr>
                <w:rFonts w:ascii="Arial" w:hAnsi="Arial" w:cs="Arial"/>
                <w:sz w:val="16"/>
                <w:szCs w:val="16"/>
                <w:lang w:val="en-CA"/>
              </w:rPr>
              <w:t>Camera &amp; Lighting</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241A35"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241A35">
              <w:rPr>
                <w:rFonts w:ascii="Arial" w:hAnsi="Arial" w:cs="Arial"/>
                <w:sz w:val="16"/>
                <w:szCs w:val="16"/>
                <w:lang w:val="en-US"/>
              </w:rPr>
              <w:t>Creative section, Directing section, programming section, General services section, Engineering section, Purchasing department, Technical store.</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241A35"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241A35">
              <w:rPr>
                <w:rFonts w:ascii="Arial" w:hAnsi="Arial" w:cs="Arial"/>
                <w:sz w:val="16"/>
                <w:szCs w:val="16"/>
                <w:lang w:val="en-CA"/>
              </w:rPr>
              <w:t>The Lighting Specialist works with the senior specialist to set up and patch or wire up lighting, also lugs gear to different areas of the stage and operating the lighting consoles.</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241A35" w:rsidRPr="00241A35" w:rsidRDefault="00241A35" w:rsidP="00241A35">
            <w:pPr>
              <w:shd w:val="clear" w:color="auto" w:fill="FFFFFF" w:themeFill="background1"/>
              <w:spacing w:line="276" w:lineRule="auto"/>
              <w:ind w:left="720" w:hanging="36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Works with the senior specialist to set up and patch or wire up lighting including DMX work and addressing.</w:t>
            </w:r>
          </w:p>
          <w:p w:rsidR="00241A35" w:rsidRPr="00241A35" w:rsidRDefault="00241A35" w:rsidP="00241A35">
            <w:pPr>
              <w:shd w:val="clear" w:color="auto" w:fill="FFFFFF" w:themeFill="background1"/>
              <w:spacing w:line="276" w:lineRule="auto"/>
              <w:ind w:left="720" w:hanging="36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Assembling all the lighting and filter equipment needed.</w:t>
            </w:r>
          </w:p>
          <w:p w:rsidR="00241A35" w:rsidRPr="00241A35" w:rsidRDefault="00241A35" w:rsidP="00241A35">
            <w:pPr>
              <w:shd w:val="clear" w:color="auto" w:fill="FFFFFF" w:themeFill="background1"/>
              <w:spacing w:line="276" w:lineRule="auto"/>
              <w:ind w:left="720" w:hanging="36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Ensuring all lighting equipment is in working order and organising any necessary scaffolding and cranes</w:t>
            </w:r>
          </w:p>
          <w:p w:rsidR="00241A35" w:rsidRPr="00241A35" w:rsidRDefault="00241A35" w:rsidP="00241A35">
            <w:pPr>
              <w:shd w:val="clear" w:color="auto" w:fill="FFFFFF" w:themeFill="background1"/>
              <w:spacing w:line="276" w:lineRule="auto"/>
              <w:ind w:left="720" w:hanging="36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Operating and maintaining equipment during the shoot</w:t>
            </w:r>
          </w:p>
          <w:p w:rsidR="00241A35" w:rsidRPr="00241A35" w:rsidRDefault="00241A35" w:rsidP="00241A35">
            <w:pPr>
              <w:shd w:val="clear" w:color="auto" w:fill="FFFFFF" w:themeFill="background1"/>
              <w:spacing w:line="276" w:lineRule="auto"/>
              <w:ind w:left="720" w:hanging="36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Changing lighting between shots, as necessary</w:t>
            </w:r>
          </w:p>
          <w:p w:rsidR="00D60F4E" w:rsidRPr="003B0F2E" w:rsidRDefault="00241A35" w:rsidP="00241A35">
            <w:pPr>
              <w:shd w:val="clear" w:color="auto" w:fill="FFFFFF" w:themeFill="background1"/>
              <w:spacing w:line="276" w:lineRule="auto"/>
              <w:ind w:left="720" w:hanging="36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Operating the lighting console.</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lastRenderedPageBreak/>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27F6" w:rsidRPr="003818CC" w:rsidRDefault="00241A35" w:rsidP="00DF6880">
            <w:pPr>
              <w:pStyle w:val="ListParagraph"/>
              <w:ind w:hanging="54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241A35" w:rsidP="00DF6880">
            <w:pPr>
              <w:rPr>
                <w:rFonts w:asciiTheme="minorBidi" w:hAnsiTheme="minorBidi" w:cstheme="minorBidi"/>
                <w:sz w:val="16"/>
                <w:szCs w:val="16"/>
              </w:rPr>
            </w:pPr>
            <w:r w:rsidRPr="00241A35">
              <w:rPr>
                <w:rFonts w:asciiTheme="minorBidi" w:hAnsiTheme="minorBidi" w:cstheme="minorBidi"/>
                <w:sz w:val="16"/>
                <w:szCs w:val="16"/>
              </w:rPr>
              <w:t>Minimum Post - High School Degree</w:t>
            </w:r>
            <w:r w:rsidR="00904130">
              <w:rPr>
                <w:rFonts w:asciiTheme="minorBidi" w:hAnsiTheme="minorBidi" w:cstheme="minorBidi"/>
                <w:sz w:val="16"/>
                <w:szCs w:val="16"/>
              </w:rPr>
              <w:t xml:space="preserve"> in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241A35" w:rsidP="00904130">
            <w:pPr>
              <w:rPr>
                <w:rFonts w:ascii="Arial" w:hAnsi="Arial" w:cs="Arial"/>
                <w:color w:val="000000"/>
                <w:sz w:val="16"/>
                <w:szCs w:val="16"/>
                <w:lang w:val="en-US"/>
              </w:rPr>
            </w:pPr>
            <w:r w:rsidRPr="00241A35">
              <w:rPr>
                <w:rFonts w:ascii="Arial" w:hAnsi="Arial" w:cs="Arial"/>
                <w:color w:val="000000"/>
                <w:sz w:val="16"/>
                <w:szCs w:val="16"/>
                <w:lang w:val="en-US"/>
              </w:rPr>
              <w:t>Minimum 2 years professional experience in related work</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241A35" w:rsidRPr="00241A35" w:rsidRDefault="00241A35" w:rsidP="00241A35">
            <w:pPr>
              <w:pStyle w:val="ListParagraph"/>
              <w:ind w:left="252"/>
              <w:rPr>
                <w:rFonts w:asciiTheme="minorBidi" w:hAnsiTheme="minorBidi" w:cstheme="minorBidi"/>
                <w:sz w:val="16"/>
                <w:szCs w:val="16"/>
              </w:rPr>
            </w:pPr>
            <w:r w:rsidRPr="00241A35">
              <w:rPr>
                <w:rFonts w:asciiTheme="minorBidi" w:hAnsiTheme="minorBidi" w:cstheme="minorBidi"/>
                <w:sz w:val="16"/>
                <w:szCs w:val="16"/>
              </w:rPr>
              <w:t>•</w:t>
            </w:r>
            <w:r w:rsidRPr="00241A35">
              <w:rPr>
                <w:rFonts w:asciiTheme="minorBidi" w:hAnsiTheme="minorBidi" w:cstheme="minorBidi"/>
                <w:sz w:val="16"/>
                <w:szCs w:val="16"/>
              </w:rPr>
              <w:tab/>
              <w:t>Highly proficient with electrical systems, light fixtures, control devices, stage equipment, cables, extension lugs and other lighting tools that are used to control the effects during filming and production.</w:t>
            </w:r>
          </w:p>
          <w:p w:rsidR="00241A35" w:rsidRPr="00241A35" w:rsidRDefault="00241A35" w:rsidP="00241A35">
            <w:pPr>
              <w:pStyle w:val="ListParagraph"/>
              <w:ind w:left="252"/>
              <w:rPr>
                <w:rFonts w:asciiTheme="minorBidi" w:hAnsiTheme="minorBidi" w:cstheme="minorBidi"/>
                <w:sz w:val="16"/>
                <w:szCs w:val="16"/>
              </w:rPr>
            </w:pPr>
            <w:r w:rsidRPr="00241A35">
              <w:rPr>
                <w:rFonts w:asciiTheme="minorBidi" w:hAnsiTheme="minorBidi" w:cstheme="minorBidi"/>
                <w:sz w:val="16"/>
                <w:szCs w:val="16"/>
              </w:rPr>
              <w:t>•</w:t>
            </w:r>
            <w:r w:rsidRPr="00241A35">
              <w:rPr>
                <w:rFonts w:asciiTheme="minorBidi" w:hAnsiTheme="minorBidi" w:cstheme="minorBidi"/>
                <w:sz w:val="16"/>
                <w:szCs w:val="16"/>
              </w:rPr>
              <w:tab/>
              <w:t>Good technical skills</w:t>
            </w:r>
          </w:p>
          <w:p w:rsidR="00241A35" w:rsidRPr="00241A35" w:rsidRDefault="00241A35" w:rsidP="00241A35">
            <w:pPr>
              <w:pStyle w:val="ListParagraph"/>
              <w:ind w:left="252"/>
              <w:rPr>
                <w:rFonts w:asciiTheme="minorBidi" w:hAnsiTheme="minorBidi" w:cstheme="minorBidi"/>
                <w:sz w:val="16"/>
                <w:szCs w:val="16"/>
              </w:rPr>
            </w:pPr>
            <w:r w:rsidRPr="00241A35">
              <w:rPr>
                <w:rFonts w:asciiTheme="minorBidi" w:hAnsiTheme="minorBidi" w:cstheme="minorBidi"/>
                <w:sz w:val="16"/>
                <w:szCs w:val="16"/>
              </w:rPr>
              <w:t>•</w:t>
            </w:r>
            <w:r w:rsidRPr="00241A35">
              <w:rPr>
                <w:rFonts w:asciiTheme="minorBidi" w:hAnsiTheme="minorBidi" w:cstheme="minorBidi"/>
                <w:sz w:val="16"/>
                <w:szCs w:val="16"/>
              </w:rPr>
              <w:tab/>
              <w:t>Good colour vision</w:t>
            </w:r>
          </w:p>
          <w:p w:rsidR="00F83A47" w:rsidRPr="00014764" w:rsidRDefault="00241A35" w:rsidP="00241A35">
            <w:pPr>
              <w:pStyle w:val="ListParagraph"/>
              <w:ind w:left="252"/>
              <w:rPr>
                <w:rFonts w:asciiTheme="minorBidi" w:hAnsiTheme="minorBidi" w:cstheme="minorBidi"/>
                <w:sz w:val="16"/>
                <w:szCs w:val="16"/>
              </w:rPr>
            </w:pPr>
            <w:r w:rsidRPr="00241A35">
              <w:rPr>
                <w:rFonts w:asciiTheme="minorBidi" w:hAnsiTheme="minorBidi" w:cstheme="minorBidi"/>
                <w:sz w:val="16"/>
                <w:szCs w:val="16"/>
              </w:rPr>
              <w:t>•</w:t>
            </w:r>
            <w:r w:rsidRPr="00241A35">
              <w:rPr>
                <w:rFonts w:asciiTheme="minorBidi" w:hAnsiTheme="minorBidi" w:cstheme="minorBidi"/>
                <w:sz w:val="16"/>
                <w:szCs w:val="16"/>
              </w:rPr>
              <w:tab/>
              <w:t>Minimum computer skills to control and adjust lighting to match the mood or style of a staged scene.</w:t>
            </w:r>
            <w:bookmarkStart w:id="0" w:name="_GoBack"/>
            <w:bookmarkEnd w:id="0"/>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BC1BFC" w:rsidRPr="007B3F46" w:rsidRDefault="00241A35" w:rsidP="00DF6880">
            <w:pPr>
              <w:ind w:left="743" w:hanging="450"/>
              <w:rPr>
                <w:rFonts w:asciiTheme="minorBidi" w:hAnsiTheme="minorBidi" w:cstheme="minorBidi"/>
                <w:sz w:val="16"/>
                <w:szCs w:val="16"/>
              </w:rPr>
            </w:pPr>
            <w:r w:rsidRPr="00241A35">
              <w:rPr>
                <w:rFonts w:asciiTheme="minorBidi" w:hAnsiTheme="minorBidi" w:cstheme="minorBidi"/>
                <w:sz w:val="16"/>
                <w:szCs w:val="16"/>
              </w:rPr>
              <w:t>•</w:t>
            </w:r>
            <w:r w:rsidRPr="00241A35">
              <w:rPr>
                <w:rFonts w:asciiTheme="minorBidi" w:hAnsiTheme="minorBidi" w:cstheme="minorBidi"/>
                <w:sz w:val="16"/>
                <w:szCs w:val="16"/>
              </w:rPr>
              <w:tab/>
              <w:t xml:space="preserve">Technical </w:t>
            </w:r>
            <w:r w:rsidR="00904130" w:rsidRPr="00241A35">
              <w:rPr>
                <w:rFonts w:asciiTheme="minorBidi" w:hAnsiTheme="minorBidi" w:cstheme="minorBidi"/>
                <w:sz w:val="16"/>
                <w:szCs w:val="16"/>
              </w:rPr>
              <w:t>equipment</w:t>
            </w:r>
            <w:r w:rsidRPr="00241A35">
              <w:rPr>
                <w:rFonts w:asciiTheme="minorBidi" w:hAnsiTheme="minorBidi" w:cstheme="minorBidi"/>
                <w:sz w:val="16"/>
                <w:szCs w:val="16"/>
              </w:rPr>
              <w:t xml:space="preserve"> and handling</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241A35" w:rsidRPr="00241A35" w:rsidRDefault="00241A35" w:rsidP="00241A35">
            <w:pPr>
              <w:pStyle w:val="ListParagraph"/>
              <w:ind w:left="743" w:hanging="491"/>
              <w:rPr>
                <w:rFonts w:ascii="Arial" w:hAnsi="Arial" w:cs="Arial"/>
                <w:color w:val="000000"/>
                <w:sz w:val="16"/>
                <w:szCs w:val="16"/>
                <w:lang w:val="en-US"/>
              </w:rPr>
            </w:pPr>
            <w:r w:rsidRPr="00241A35">
              <w:rPr>
                <w:rFonts w:ascii="Arial" w:hAnsi="Arial" w:cs="Arial"/>
                <w:color w:val="000000"/>
                <w:sz w:val="16"/>
                <w:szCs w:val="16"/>
                <w:lang w:val="en-US"/>
              </w:rPr>
              <w:t>•</w:t>
            </w:r>
            <w:r w:rsidRPr="00241A35">
              <w:rPr>
                <w:rFonts w:ascii="Arial" w:hAnsi="Arial" w:cs="Arial"/>
                <w:color w:val="000000"/>
                <w:sz w:val="16"/>
                <w:szCs w:val="16"/>
                <w:lang w:val="en-US"/>
              </w:rPr>
              <w:tab/>
              <w:t xml:space="preserve"> Able to work under pressure</w:t>
            </w:r>
          </w:p>
          <w:p w:rsidR="00241A35" w:rsidRPr="00241A35" w:rsidRDefault="00241A35" w:rsidP="00241A35">
            <w:pPr>
              <w:pStyle w:val="ListParagraph"/>
              <w:ind w:left="743" w:hanging="491"/>
              <w:rPr>
                <w:rFonts w:ascii="Arial" w:hAnsi="Arial" w:cs="Arial"/>
                <w:color w:val="000000"/>
                <w:sz w:val="16"/>
                <w:szCs w:val="16"/>
                <w:lang w:val="en-US"/>
              </w:rPr>
            </w:pPr>
            <w:r w:rsidRPr="00241A35">
              <w:rPr>
                <w:rFonts w:ascii="Arial" w:hAnsi="Arial" w:cs="Arial"/>
                <w:color w:val="000000"/>
                <w:sz w:val="16"/>
                <w:szCs w:val="16"/>
                <w:lang w:val="en-US"/>
              </w:rPr>
              <w:t>•</w:t>
            </w:r>
            <w:r w:rsidRPr="00241A35">
              <w:rPr>
                <w:rFonts w:ascii="Arial" w:hAnsi="Arial" w:cs="Arial"/>
                <w:color w:val="000000"/>
                <w:sz w:val="16"/>
                <w:szCs w:val="16"/>
                <w:lang w:val="en-US"/>
              </w:rPr>
              <w:tab/>
              <w:t>Able to understand production teams needs in order to deliver the excellent pictures.</w:t>
            </w:r>
          </w:p>
          <w:p w:rsidR="00241A35" w:rsidRPr="00241A35" w:rsidRDefault="00241A35" w:rsidP="00241A35">
            <w:pPr>
              <w:pStyle w:val="ListParagraph"/>
              <w:ind w:left="743" w:hanging="491"/>
              <w:rPr>
                <w:rFonts w:ascii="Arial" w:hAnsi="Arial" w:cs="Arial"/>
                <w:color w:val="000000"/>
                <w:sz w:val="16"/>
                <w:szCs w:val="16"/>
                <w:lang w:val="en-US"/>
              </w:rPr>
            </w:pPr>
            <w:r w:rsidRPr="00241A35">
              <w:rPr>
                <w:rFonts w:ascii="Arial" w:hAnsi="Arial" w:cs="Arial"/>
                <w:color w:val="000000"/>
                <w:sz w:val="16"/>
                <w:szCs w:val="16"/>
                <w:lang w:val="en-US"/>
              </w:rPr>
              <w:t>•</w:t>
            </w:r>
            <w:r w:rsidRPr="00241A35">
              <w:rPr>
                <w:rFonts w:ascii="Arial" w:hAnsi="Arial" w:cs="Arial"/>
                <w:color w:val="000000"/>
                <w:sz w:val="16"/>
                <w:szCs w:val="16"/>
                <w:lang w:val="en-US"/>
              </w:rPr>
              <w:tab/>
              <w:t>Patience and sensitivity to the needs of actors and other professionals on set;</w:t>
            </w:r>
          </w:p>
          <w:p w:rsidR="00CB58F5" w:rsidRPr="00014764" w:rsidRDefault="00241A35" w:rsidP="00241A35">
            <w:pPr>
              <w:pStyle w:val="ListParagraph"/>
              <w:ind w:left="743" w:hanging="491"/>
              <w:rPr>
                <w:rFonts w:ascii="Arial" w:hAnsi="Arial" w:cs="Arial"/>
                <w:color w:val="000000"/>
                <w:sz w:val="16"/>
                <w:szCs w:val="16"/>
                <w:lang w:val="en-US"/>
              </w:rPr>
            </w:pPr>
            <w:r w:rsidRPr="00241A35">
              <w:rPr>
                <w:rFonts w:ascii="Arial" w:hAnsi="Arial" w:cs="Arial"/>
                <w:color w:val="000000"/>
                <w:sz w:val="16"/>
                <w:szCs w:val="16"/>
                <w:lang w:val="en-US"/>
              </w:rPr>
              <w:t>•</w:t>
            </w:r>
            <w:r w:rsidRPr="00241A35">
              <w:rPr>
                <w:rFonts w:ascii="Arial" w:hAnsi="Arial" w:cs="Arial"/>
                <w:color w:val="000000"/>
                <w:sz w:val="16"/>
                <w:szCs w:val="16"/>
                <w:lang w:val="en-US"/>
              </w:rPr>
              <w:tab/>
              <w:t>Physical fitness and ability to work in heights.</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 xml:space="preserve">1-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ethics and code of conduct.</w:t>
            </w:r>
            <w:r w:rsidRPr="00014764">
              <w:rPr>
                <w:rFonts w:ascii="Arial" w:hAnsi="Arial" w:cs="Arial"/>
                <w:color w:val="000000"/>
                <w:sz w:val="16"/>
                <w:szCs w:val="16"/>
                <w:lang w:val="en-US"/>
              </w:rPr>
              <w:br/>
              <w:t xml:space="preserve">2-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241A35" w:rsidP="00665BC6">
            <w:pPr>
              <w:tabs>
                <w:tab w:val="right" w:pos="8532"/>
                <w:tab w:val="left" w:pos="8652"/>
              </w:tabs>
              <w:ind w:left="72"/>
              <w:rPr>
                <w:rFonts w:ascii="Arial" w:hAnsi="Arial" w:cs="Arial"/>
                <w:sz w:val="16"/>
                <w:szCs w:val="16"/>
                <w:lang w:val="en-CA"/>
              </w:rPr>
            </w:pPr>
            <w:r w:rsidRPr="00241A35">
              <w:rPr>
                <w:rFonts w:ascii="Arial" w:hAnsi="Arial" w:cs="Arial"/>
                <w:sz w:val="16"/>
                <w:szCs w:val="16"/>
                <w:lang w:val="en-CA"/>
              </w:rPr>
              <w:t>Studio and lighting gallery plus field work where necessary</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241A35" w:rsidRPr="00241A35" w:rsidRDefault="00241A35" w:rsidP="00241A35">
            <w:pPr>
              <w:shd w:val="clear" w:color="auto" w:fill="FFFFFF" w:themeFill="background1"/>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 xml:space="preserve"> Doing wiring and connections safely</w:t>
            </w:r>
          </w:p>
          <w:p w:rsidR="00241A35" w:rsidRPr="00241A35" w:rsidRDefault="00241A35" w:rsidP="00241A35">
            <w:pPr>
              <w:shd w:val="clear" w:color="auto" w:fill="FFFFFF" w:themeFill="background1"/>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 xml:space="preserve"> Ensuring the rigging system is secured. </w:t>
            </w:r>
          </w:p>
          <w:p w:rsidR="00F8505F" w:rsidRPr="003B0F2E" w:rsidRDefault="00241A35" w:rsidP="00241A35">
            <w:pPr>
              <w:shd w:val="clear" w:color="auto" w:fill="FFFFFF" w:themeFill="background1"/>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 xml:space="preserve"> Fast technical troubleshooting</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241A35" w:rsidRPr="00241A35" w:rsidRDefault="00241A35" w:rsidP="00241A35">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Gripping tools</w:t>
            </w:r>
          </w:p>
          <w:p w:rsidR="00241A35" w:rsidRPr="00241A35" w:rsidRDefault="00241A35" w:rsidP="00241A35">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Lighting projectors and consoles</w:t>
            </w:r>
          </w:p>
          <w:p w:rsidR="00D97B6C" w:rsidRPr="00AC6989" w:rsidRDefault="00241A35" w:rsidP="00241A35">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241A35">
              <w:rPr>
                <w:rFonts w:ascii="Arial" w:hAnsi="Arial" w:cs="Arial"/>
                <w:sz w:val="16"/>
                <w:szCs w:val="16"/>
              </w:rPr>
              <w:t>•</w:t>
            </w:r>
            <w:r w:rsidRPr="00241A35">
              <w:rPr>
                <w:rFonts w:ascii="Arial" w:hAnsi="Arial" w:cs="Arial"/>
                <w:sz w:val="16"/>
                <w:szCs w:val="16"/>
              </w:rPr>
              <w:tab/>
              <w:t>Lighting and rigging accessories.</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040E4E">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040E4E">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40E4E"/>
    <w:rsid w:val="00052629"/>
    <w:rsid w:val="0005267D"/>
    <w:rsid w:val="00061111"/>
    <w:rsid w:val="0008154E"/>
    <w:rsid w:val="00095844"/>
    <w:rsid w:val="00096DB1"/>
    <w:rsid w:val="000D4D79"/>
    <w:rsid w:val="000E3094"/>
    <w:rsid w:val="000E40C5"/>
    <w:rsid w:val="00100EE6"/>
    <w:rsid w:val="00102545"/>
    <w:rsid w:val="00131B05"/>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41A35"/>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B2274"/>
    <w:rsid w:val="008B54FB"/>
    <w:rsid w:val="008C377D"/>
    <w:rsid w:val="008E51DE"/>
    <w:rsid w:val="008E6452"/>
    <w:rsid w:val="008F419F"/>
    <w:rsid w:val="008F7B6B"/>
    <w:rsid w:val="00904130"/>
    <w:rsid w:val="00911589"/>
    <w:rsid w:val="00911A0B"/>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D1B28"/>
    <w:rsid w:val="00D00DA0"/>
    <w:rsid w:val="00D01569"/>
    <w:rsid w:val="00D0700B"/>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D5CDCF1-2EA8-4204-872F-158ED5ED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81706-D330-4FF4-92BF-0657C3D8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10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Jorjaniel Manuel</cp:lastModifiedBy>
  <cp:revision>3</cp:revision>
  <cp:lastPrinted>2014-03-27T06:36:00Z</cp:lastPrinted>
  <dcterms:created xsi:type="dcterms:W3CDTF">2015-08-18T09:55:00Z</dcterms:created>
  <dcterms:modified xsi:type="dcterms:W3CDTF">2015-09-15T08:18:00Z</dcterms:modified>
</cp:coreProperties>
</file>