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bookmarkStart w:id="0" w:name="_GoBack" w:colFirst="1" w:colLast="1"/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E20CD5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E20CD5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Assistant Director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bookmarkEnd w:id="0"/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E20CD5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E20CD5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20CD5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E20CD5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20C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E20CD5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20C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Production Services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E20CD5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20CD5">
              <w:rPr>
                <w:rFonts w:ascii="Arial" w:hAnsi="Arial" w:cs="Arial"/>
                <w:sz w:val="16"/>
                <w:szCs w:val="16"/>
                <w:lang w:val="en-CA"/>
              </w:rPr>
              <w:t>Direction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E20CD5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20CD5">
              <w:rPr>
                <w:rFonts w:ascii="Arial" w:hAnsi="Arial" w:cs="Arial"/>
                <w:sz w:val="16"/>
                <w:szCs w:val="16"/>
                <w:lang w:val="en-CA"/>
              </w:rPr>
              <w:t>Head of Direction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0CD5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CD5"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0CD5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0CD5">
              <w:rPr>
                <w:rFonts w:ascii="Arial" w:hAnsi="Arial" w:cs="Arial"/>
                <w:sz w:val="16"/>
                <w:szCs w:val="16"/>
                <w:lang w:val="en-US"/>
              </w:rPr>
              <w:t>Technical Operations, News &amp; Programs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E20CD5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proofErr w:type="gramStart"/>
            <w:r w:rsidRPr="00E20CD5">
              <w:rPr>
                <w:rFonts w:ascii="Arial" w:hAnsi="Arial" w:cs="Arial"/>
                <w:sz w:val="16"/>
                <w:szCs w:val="16"/>
                <w:lang w:val="en-CA"/>
              </w:rPr>
              <w:t>The  Assistant</w:t>
            </w:r>
            <w:proofErr w:type="gramEnd"/>
            <w:r w:rsidRPr="00E20CD5">
              <w:rPr>
                <w:rFonts w:ascii="Arial" w:hAnsi="Arial" w:cs="Arial"/>
                <w:sz w:val="16"/>
                <w:szCs w:val="16"/>
                <w:lang w:val="en-CA"/>
              </w:rPr>
              <w:t xml:space="preserve"> Director is a member of the Studio Operations production team. They will work </w:t>
            </w:r>
            <w:proofErr w:type="spellStart"/>
            <w:r w:rsidRPr="00E20CD5">
              <w:rPr>
                <w:rFonts w:ascii="Arial" w:hAnsi="Arial" w:cs="Arial"/>
                <w:sz w:val="16"/>
                <w:szCs w:val="16"/>
                <w:lang w:val="en-CA"/>
              </w:rPr>
              <w:t>closley</w:t>
            </w:r>
            <w:proofErr w:type="spellEnd"/>
            <w:r w:rsidRPr="00E20CD5">
              <w:rPr>
                <w:rFonts w:ascii="Arial" w:hAnsi="Arial" w:cs="Arial"/>
                <w:sz w:val="16"/>
                <w:szCs w:val="16"/>
                <w:lang w:val="en-CA"/>
              </w:rPr>
              <w:t xml:space="preserve"> with the Sr. Director and Producer.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E20CD5" w:rsidRPr="00E20CD5" w:rsidRDefault="00E20CD5" w:rsidP="00E20CD5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 xml:space="preserve">• Assist on a daily basis the technical output of the newsroom/studio to meet the requirements of the editorial team </w:t>
            </w:r>
          </w:p>
          <w:p w:rsidR="00E20CD5" w:rsidRPr="00E20CD5" w:rsidRDefault="00E20CD5" w:rsidP="00E20CD5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>• Assisting with newsroom and Creative team to determine and technically achieve the visual style of the channel’s news output</w:t>
            </w:r>
          </w:p>
          <w:p w:rsidR="00D60F4E" w:rsidRPr="003B0F2E" w:rsidRDefault="00E20CD5" w:rsidP="00E20CD5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 xml:space="preserve">• Assisting with coordination for Senior producers in the News room to bring output in the highest </w:t>
            </w:r>
            <w:proofErr w:type="spellStart"/>
            <w:r w:rsidRPr="00E20CD5">
              <w:rPr>
                <w:rFonts w:ascii="Arial" w:hAnsi="Arial" w:cs="Arial"/>
                <w:sz w:val="16"/>
                <w:szCs w:val="16"/>
              </w:rPr>
              <w:t>standfards</w:t>
            </w:r>
            <w:proofErr w:type="spellEnd"/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9227F6" w:rsidRPr="003818CC" w:rsidRDefault="00E20CD5" w:rsidP="00DF688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>• Perform other duties relevant to the job as requested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E20CD5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E20CD5">
              <w:rPr>
                <w:rFonts w:asciiTheme="minorBidi" w:hAnsiTheme="minorBidi" w:cstheme="minorBidi"/>
                <w:sz w:val="16"/>
                <w:szCs w:val="16"/>
              </w:rPr>
              <w:t>Minimum Post-High School Diploma.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E20CD5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20C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Minimum 1 year professional experience in related work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0CD5" w:rsidRPr="00E20CD5" w:rsidRDefault="00E20CD5" w:rsidP="00E20CD5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20CD5">
              <w:rPr>
                <w:rFonts w:asciiTheme="minorBidi" w:hAnsiTheme="minorBidi" w:cstheme="minorBidi"/>
                <w:sz w:val="16"/>
                <w:szCs w:val="16"/>
              </w:rPr>
              <w:t>• Fluent English speaker</w:t>
            </w:r>
          </w:p>
          <w:p w:rsidR="00E20CD5" w:rsidRPr="00E20CD5" w:rsidRDefault="00E20CD5" w:rsidP="00E20CD5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20CD5">
              <w:rPr>
                <w:rFonts w:asciiTheme="minorBidi" w:hAnsiTheme="minorBidi" w:cstheme="minorBidi"/>
                <w:sz w:val="16"/>
                <w:szCs w:val="16"/>
              </w:rPr>
              <w:t>• Interpersonal skills</w:t>
            </w:r>
          </w:p>
          <w:p w:rsidR="00E20CD5" w:rsidRPr="00E20CD5" w:rsidRDefault="00E20CD5" w:rsidP="00E20CD5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20CD5">
              <w:rPr>
                <w:rFonts w:asciiTheme="minorBidi" w:hAnsiTheme="minorBidi" w:cstheme="minorBidi"/>
                <w:sz w:val="16"/>
                <w:szCs w:val="16"/>
              </w:rPr>
              <w:t>• Creative skills</w:t>
            </w:r>
          </w:p>
          <w:p w:rsidR="00E20CD5" w:rsidRPr="00E20CD5" w:rsidRDefault="00E20CD5" w:rsidP="00E20CD5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20CD5">
              <w:rPr>
                <w:rFonts w:asciiTheme="minorBidi" w:hAnsiTheme="minorBidi" w:cstheme="minorBidi"/>
                <w:sz w:val="16"/>
                <w:szCs w:val="16"/>
              </w:rPr>
              <w:t>• Technical skills</w:t>
            </w:r>
          </w:p>
          <w:p w:rsidR="00E20CD5" w:rsidRPr="00E20CD5" w:rsidRDefault="00E20CD5" w:rsidP="00E20CD5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20CD5">
              <w:rPr>
                <w:rFonts w:asciiTheme="minorBidi" w:hAnsiTheme="minorBidi" w:cstheme="minorBidi"/>
                <w:sz w:val="16"/>
                <w:szCs w:val="16"/>
              </w:rPr>
              <w:t>• Teamwork</w:t>
            </w:r>
          </w:p>
          <w:p w:rsidR="00F83A47" w:rsidRPr="00014764" w:rsidRDefault="00E20CD5" w:rsidP="00E20CD5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E20CD5">
              <w:rPr>
                <w:rFonts w:asciiTheme="minorBidi" w:hAnsiTheme="minorBidi" w:cstheme="minorBidi"/>
                <w:sz w:val="16"/>
                <w:szCs w:val="16"/>
              </w:rPr>
              <w:t>• Communication skills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0CD5" w:rsidRPr="00E20CD5" w:rsidRDefault="00E20CD5" w:rsidP="00E20CD5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E20CD5">
              <w:rPr>
                <w:rFonts w:asciiTheme="minorBidi" w:hAnsiTheme="minorBidi" w:cstheme="minorBidi"/>
                <w:sz w:val="16"/>
                <w:szCs w:val="16"/>
              </w:rPr>
              <w:t>• TV gallery work flows</w:t>
            </w:r>
          </w:p>
          <w:p w:rsidR="00E20CD5" w:rsidRPr="00E20CD5" w:rsidRDefault="00E20CD5" w:rsidP="00E20CD5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E20CD5">
              <w:rPr>
                <w:rFonts w:asciiTheme="minorBidi" w:hAnsiTheme="minorBidi" w:cstheme="minorBidi"/>
                <w:sz w:val="16"/>
                <w:szCs w:val="16"/>
              </w:rPr>
              <w:t>•  Broadcast equipment including cameras, lighting, audio, graphics, teleprompt, vision switchers, newsroom computer systems</w:t>
            </w:r>
          </w:p>
          <w:p w:rsidR="00E20CD5" w:rsidRPr="00E20CD5" w:rsidRDefault="00E20CD5" w:rsidP="00E20CD5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E20CD5">
              <w:rPr>
                <w:rFonts w:asciiTheme="minorBidi" w:hAnsiTheme="minorBidi" w:cstheme="minorBidi"/>
                <w:sz w:val="16"/>
                <w:szCs w:val="16"/>
              </w:rPr>
              <w:t>• Editorial workflows</w:t>
            </w:r>
          </w:p>
          <w:p w:rsidR="00BC1BFC" w:rsidRPr="007B3F46" w:rsidRDefault="00E20CD5" w:rsidP="00E20CD5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E20CD5">
              <w:rPr>
                <w:rFonts w:asciiTheme="minorBidi" w:hAnsiTheme="minorBidi" w:cstheme="minorBidi"/>
                <w:sz w:val="16"/>
                <w:szCs w:val="16"/>
              </w:rPr>
              <w:t>• Broadcast production including MCR, Transmission, editing, media management, archive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0CD5" w:rsidRPr="00E20CD5" w:rsidRDefault="00E20CD5" w:rsidP="00E20CD5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20C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To remain calm under pressure and deal with competing demands</w:t>
            </w:r>
          </w:p>
          <w:p w:rsidR="00E20CD5" w:rsidRPr="00E20CD5" w:rsidRDefault="00E20CD5" w:rsidP="00E20CD5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20C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To lead the gallery team confidently</w:t>
            </w:r>
          </w:p>
          <w:p w:rsidR="00E20CD5" w:rsidRPr="00E20CD5" w:rsidRDefault="00E20CD5" w:rsidP="00E20CD5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20C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To provide creative solutions to editorial requirements</w:t>
            </w:r>
          </w:p>
          <w:p w:rsidR="00E20CD5" w:rsidRPr="00E20CD5" w:rsidRDefault="00E20CD5" w:rsidP="00E20CD5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20C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To recognize early signs of difficulty in news bulletins and fast provide solutions</w:t>
            </w:r>
          </w:p>
          <w:p w:rsidR="00E20CD5" w:rsidRPr="00E20CD5" w:rsidRDefault="00E20CD5" w:rsidP="00E20CD5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20C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Ability to use technical resources to best effect</w:t>
            </w:r>
          </w:p>
          <w:p w:rsidR="00CB58F5" w:rsidRPr="00014764" w:rsidRDefault="00E20CD5" w:rsidP="00E20CD5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20CD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Good editorial judgment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F8505F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E20CD5" w:rsidRPr="00E20CD5" w:rsidRDefault="00E20CD5" w:rsidP="00E20CD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 xml:space="preserve">• Quality of final output </w:t>
            </w:r>
          </w:p>
          <w:p w:rsidR="00E20CD5" w:rsidRPr="00E20CD5" w:rsidRDefault="00E20CD5" w:rsidP="00E20CD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>• Creativity</w:t>
            </w:r>
          </w:p>
          <w:p w:rsidR="00E20CD5" w:rsidRPr="00E20CD5" w:rsidRDefault="00E20CD5" w:rsidP="00E20CD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>•  Adaptability/Flexibility</w:t>
            </w:r>
          </w:p>
          <w:p w:rsidR="00E20CD5" w:rsidRPr="00E20CD5" w:rsidRDefault="00E20CD5" w:rsidP="00E20CD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>• Accurate on air operation from gallery team</w:t>
            </w:r>
          </w:p>
          <w:p w:rsidR="00F8505F" w:rsidRPr="003B0F2E" w:rsidRDefault="00E20CD5" w:rsidP="00E20CD5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>• Calmness under pressure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E20CD5" w:rsidRPr="00E20CD5" w:rsidRDefault="00E20CD5" w:rsidP="00E20CD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>• NRCS</w:t>
            </w:r>
          </w:p>
          <w:p w:rsidR="00E20CD5" w:rsidRPr="00E20CD5" w:rsidRDefault="00E20CD5" w:rsidP="00E20CD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spellStart"/>
            <w:r w:rsidRPr="00E20CD5">
              <w:rPr>
                <w:rFonts w:ascii="Arial" w:hAnsi="Arial" w:cs="Arial"/>
                <w:sz w:val="16"/>
                <w:szCs w:val="16"/>
              </w:rPr>
              <w:t>Comms</w:t>
            </w:r>
            <w:proofErr w:type="spellEnd"/>
            <w:r w:rsidRPr="00E20CD5">
              <w:rPr>
                <w:rFonts w:ascii="Arial" w:hAnsi="Arial" w:cs="Arial"/>
                <w:sz w:val="16"/>
                <w:szCs w:val="16"/>
              </w:rPr>
              <w:t xml:space="preserve"> panels  </w:t>
            </w:r>
          </w:p>
          <w:p w:rsidR="00E20CD5" w:rsidRPr="00E20CD5" w:rsidRDefault="00E20CD5" w:rsidP="00E20CD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>• PCs</w:t>
            </w:r>
          </w:p>
          <w:p w:rsidR="00E20CD5" w:rsidRPr="00E20CD5" w:rsidRDefault="00E20CD5" w:rsidP="00E20CD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>• Cameras and lighting</w:t>
            </w:r>
          </w:p>
          <w:p w:rsidR="00E20CD5" w:rsidRPr="00E20CD5" w:rsidRDefault="00E20CD5" w:rsidP="00E20CD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>• Audio equipment</w:t>
            </w:r>
          </w:p>
          <w:p w:rsidR="00D97B6C" w:rsidRPr="00AC6989" w:rsidRDefault="00E20CD5" w:rsidP="00E20CD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E20CD5">
              <w:rPr>
                <w:rFonts w:ascii="Arial" w:hAnsi="Arial" w:cs="Arial"/>
                <w:sz w:val="16"/>
                <w:szCs w:val="16"/>
              </w:rPr>
              <w:t>• Graphics</w:t>
            </w:r>
          </w:p>
        </w:tc>
      </w:tr>
    </w:tbl>
    <w:p w:rsidR="00EE51AA" w:rsidRDefault="00EE51AA" w:rsidP="00F8505F"/>
    <w:sectPr w:rsidR="00EE51AA" w:rsidSect="00CB58F5">
      <w:headerReference w:type="default" r:id="rId9"/>
      <w:footerReference w:type="default" r:id="rId10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E20CD5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E20CD5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0BAF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6F3C05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157C2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07A4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0CD5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ACC4-93D9-4082-AFEB-81DA6A3F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Ref</cp:lastModifiedBy>
  <cp:revision>2</cp:revision>
  <cp:lastPrinted>2014-03-27T06:36:00Z</cp:lastPrinted>
  <dcterms:created xsi:type="dcterms:W3CDTF">2015-08-24T05:58:00Z</dcterms:created>
  <dcterms:modified xsi:type="dcterms:W3CDTF">2015-08-24T05:58:00Z</dcterms:modified>
</cp:coreProperties>
</file>